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35" w:rsidRDefault="00F7350C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Frutto di un progetto di ricerca sull'abitare metropolitano contemporaneo firmato dall</w:t>
      </w:r>
      <w:r w:rsid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’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architetto Gino Guarnieri </w:t>
      </w:r>
      <w:r w:rsidR="00357E31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con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Luca Mercatelli,</w:t>
      </w:r>
      <w:r w:rsid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SUITIME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si propone come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 xml:space="preserve">design </w:t>
      </w:r>
      <w:proofErr w:type="spellStart"/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guest</w:t>
      </w:r>
      <w:proofErr w:type="spellEnd"/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 xml:space="preserve"> house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realizzata in dimora s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torica e situata nel cuore del prestigioso quartiere Magenta a Milano. </w:t>
      </w:r>
    </w:p>
    <w:p w:rsidR="00D34135" w:rsidRDefault="00F7350C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A cinque minuti a piedi dal Cenacolo di Leonardo da Vinci e Santa Maria Delle Grazie,</w:t>
      </w:r>
      <w:r w:rsid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SUITIME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offre </w:t>
      </w:r>
      <w:r w:rsidR="005A3C8D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sei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spazi da 40 mq e due da 50 mq, tutti disposti su due livelli e dotati di cucina privata, all'insegna di un design neo minimale, dove alla monocromia di superfici e arredi contrasta l'uso calibrato di finiture preziose. Velluti, marmi colorati, essenze raffinate, laccature preziose e dettagli d'arredo in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ottone brunito omaggiano i maestri del passato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mentre l'unicità delle decorazioni in terracotta e il giardino privato della dimora storica di Palazzo </w:t>
      </w:r>
      <w:proofErr w:type="spellStart"/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Candiani</w:t>
      </w:r>
      <w:proofErr w:type="spellEnd"/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(Luigi </w:t>
      </w:r>
      <w:proofErr w:type="spellStart"/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Broggi</w:t>
      </w:r>
      <w:proofErr w:type="spellEnd"/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, 1884) accolgono i visitatori all'insegna di esclusività, discrezione ed eleganza. </w:t>
      </w:r>
    </w:p>
    <w:p w:rsidR="00F43C52" w:rsidRDefault="00F7350C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Presenza discreta e al tempo stesso raffinata,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SUITIME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si propone come angolo di eccellenza milanese per tutti coloro che cercano per soggiorni </w:t>
      </w:r>
      <w:proofErr w:type="spellStart"/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medio-brevi</w:t>
      </w:r>
      <w:proofErr w:type="spellEnd"/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lo charme di un'abitazione privata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, lo stile</w:t>
      </w:r>
      <w:r w:rsid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AB54FC">
        <w:rPr>
          <w:rStyle w:val="Enfasigrassetto"/>
          <w:rFonts w:ascii="Courier New" w:hAnsi="Courier New" w:cs="Courier New"/>
          <w:color w:val="666666"/>
          <w:shd w:val="clear" w:color="auto" w:fill="FFFFFF"/>
        </w:rPr>
        <w:t>neo-minimale</w:t>
      </w:r>
      <w:r w:rsidRPr="00AB54FC">
        <w:rPr>
          <w:rStyle w:val="apple-converted-space"/>
          <w:rFonts w:ascii="Courier New" w:hAnsi="Courier New" w:cs="Courier New"/>
          <w:color w:val="666666"/>
          <w:shd w:val="clear" w:color="auto" w:fill="FFFFFF"/>
        </w:rPr>
        <w:t> </w:t>
      </w:r>
      <w:r w:rsidRPr="00AB54FC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e il comfort di uno spazio pensato per il suo ospite.</w:t>
      </w:r>
    </w:p>
    <w:p w:rsidR="00D34135" w:rsidRDefault="00D34135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T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utte le suite, diverse tra loro, sono 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disposte su due livelli, il primo dei quali è rappresentato dalla zona notte e il secondo dal living. In quest’ultimo è presente la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cucina 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con uno spazio per pranzare o effettuare sessioni di lavoro. C’è la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possibilità di terzo posto letto. </w:t>
      </w:r>
    </w:p>
    <w:p w:rsidR="00A279CB" w:rsidRDefault="00D34135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Progettata per offrire un'esperienza 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emozionale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, SUITIME si rivolge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a tutti coloro che anche in viaggio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non sanno rinunciare ai piaceri dell'intimità domestica. </w:t>
      </w:r>
    </w:p>
    <w:p w:rsidR="00A279CB" w:rsidRDefault="00D34135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Design neo minimale, materiali, arredi e complementi sono il frutto di un lavoro sartoriale che evoca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i "segni particolari" della città – tra moda arte e design – diventando opportunità di una propria domesticità in chiave milanese.</w:t>
      </w:r>
    </w:p>
    <w:p w:rsidR="00D34135" w:rsidRDefault="00D34135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D34135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SUITIME è il frutto di una precisa volontà di Gino Guarnieri all'insegna di un'offerta sempre all'altezza delle aspettative più esigenti.</w:t>
      </w:r>
    </w:p>
    <w:p w:rsidR="00D34135" w:rsidRPr="006874D6" w:rsidRDefault="00D34135" w:rsidP="006874D6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SUITIME fornisce servizi pensati all'insegna della massima discrezione e professionalità, creati per garantire oltre ai piaceri dell'intimità domestica l'assoluta assenza di ogni forma di incombenza.</w:t>
      </w:r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br/>
        <w:t xml:space="preserve">Dalla pulizia al servizio personalizzato di </w:t>
      </w:r>
      <w:proofErr w:type="spellStart"/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guest</w:t>
      </w:r>
      <w:proofErr w:type="spellEnd"/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</w:t>
      </w:r>
      <w:proofErr w:type="spellStart"/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assistance</w:t>
      </w:r>
      <w:proofErr w:type="spellEnd"/>
      <w:r w:rsidR="00A279CB"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,</w:t>
      </w:r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tutto tende </w:t>
      </w:r>
      <w:r w:rsidRPr="006874D6">
        <w:rPr>
          <w:rStyle w:val="apple-style-span"/>
          <w:rFonts w:ascii="Courier New" w:hAnsi="Courier New" w:cs="Courier New"/>
          <w:color w:val="666666"/>
          <w:shd w:val="clear" w:color="auto" w:fill="FFFFFF"/>
        </w:rPr>
        <w:lastRenderedPageBreak/>
        <w:t>a offrire il meglio del comfort di lusso nella cornice del design di una abitazione privata.</w:t>
      </w:r>
    </w:p>
    <w:p w:rsidR="00A279CB" w:rsidRDefault="00A279CB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All’ospite vengono proposti luoghi, mostre e occasioni per rendere indimenticabile il suo soggiorno.</w:t>
      </w:r>
    </w:p>
    <w:p w:rsidR="00A279CB" w:rsidRPr="00D34135" w:rsidRDefault="00A279CB" w:rsidP="00F7350C">
      <w:pPr>
        <w:rPr>
          <w:rStyle w:val="apple-style-span"/>
          <w:rFonts w:ascii="Courier New" w:hAnsi="Courier New" w:cs="Courier New"/>
          <w:color w:val="666666"/>
          <w:shd w:val="clear" w:color="auto" w:fill="FFFFFF"/>
        </w:rPr>
      </w:pP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A SUITIME si accede tramite il codice generato al momento della </w:t>
      </w:r>
      <w:r w:rsidR="00806A94">
        <w:rPr>
          <w:rStyle w:val="apple-style-span"/>
          <w:rFonts w:ascii="Courier New" w:hAnsi="Courier New" w:cs="Courier New"/>
          <w:color w:val="666666"/>
          <w:shd w:val="clear" w:color="auto" w:fill="FFFFFF"/>
        </w:rPr>
        <w:t>prenotazione</w:t>
      </w:r>
      <w:r>
        <w:rPr>
          <w:rStyle w:val="apple-style-span"/>
          <w:rFonts w:ascii="Courier New" w:hAnsi="Courier New" w:cs="Courier New"/>
          <w:color w:val="666666"/>
          <w:shd w:val="clear" w:color="auto" w:fill="FFFFFF"/>
        </w:rPr>
        <w:t xml:space="preserve"> in modo che l’ospite possa entrare e godere dello spazio in maniera libera, come se fosse a casa sua.</w:t>
      </w:r>
    </w:p>
    <w:sectPr w:rsidR="00A279CB" w:rsidRPr="00D34135" w:rsidSect="00B07ACF">
      <w:headerReference w:type="default" r:id="rId8"/>
      <w:footerReference w:type="default" r:id="rId9"/>
      <w:pgSz w:w="11906" w:h="16838"/>
      <w:pgMar w:top="283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35" w:rsidRDefault="00D34135" w:rsidP="007254DF">
      <w:pPr>
        <w:spacing w:after="0" w:line="240" w:lineRule="auto"/>
      </w:pPr>
      <w:r>
        <w:separator/>
      </w:r>
    </w:p>
  </w:endnote>
  <w:endnote w:type="continuationSeparator" w:id="0">
    <w:p w:rsidR="00D34135" w:rsidRDefault="00D34135" w:rsidP="00725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35" w:rsidRPr="00B07ACF" w:rsidRDefault="00D34135" w:rsidP="00B07ACF">
    <w:pPr>
      <w:pStyle w:val="Pidipagina"/>
      <w:jc w:val="center"/>
      <w:rPr>
        <w:rFonts w:ascii="Courier New" w:hAnsi="Courier New" w:cs="Courier New"/>
        <w:i/>
        <w:color w:val="595959" w:themeColor="text1" w:themeTint="A6"/>
        <w:sz w:val="18"/>
        <w:szCs w:val="18"/>
      </w:rPr>
    </w:pPr>
    <w:r w:rsidRPr="00B07ACF">
      <w:rPr>
        <w:rFonts w:ascii="Courier New" w:hAnsi="Courier New" w:cs="Courier New"/>
        <w:i/>
        <w:color w:val="595959" w:themeColor="text1" w:themeTint="A6"/>
        <w:sz w:val="18"/>
        <w:szCs w:val="18"/>
      </w:rPr>
      <w:t xml:space="preserve">SUITIME – Via Matteo </w:t>
    </w:r>
    <w:proofErr w:type="spellStart"/>
    <w:r w:rsidRPr="00B07ACF">
      <w:rPr>
        <w:rFonts w:ascii="Courier New" w:hAnsi="Courier New" w:cs="Courier New"/>
        <w:i/>
        <w:color w:val="595959" w:themeColor="text1" w:themeTint="A6"/>
        <w:sz w:val="18"/>
        <w:szCs w:val="18"/>
      </w:rPr>
      <w:t>Bandello</w:t>
    </w:r>
    <w:proofErr w:type="spellEnd"/>
    <w:r w:rsidRPr="00B07ACF">
      <w:rPr>
        <w:rFonts w:ascii="Courier New" w:hAnsi="Courier New" w:cs="Courier New"/>
        <w:i/>
        <w:color w:val="595959" w:themeColor="text1" w:themeTint="A6"/>
        <w:sz w:val="18"/>
        <w:szCs w:val="18"/>
      </w:rPr>
      <w:t xml:space="preserve"> 20, 20123 Milano </w:t>
    </w:r>
    <w:hyperlink r:id="rId1" w:history="1">
      <w:r w:rsidRPr="00B07ACF">
        <w:rPr>
          <w:rStyle w:val="Collegamentoipertestuale"/>
          <w:rFonts w:ascii="Courier New" w:hAnsi="Courier New" w:cs="Courier New"/>
          <w:i/>
          <w:color w:val="595959" w:themeColor="text1" w:themeTint="A6"/>
          <w:sz w:val="18"/>
          <w:szCs w:val="18"/>
        </w:rPr>
        <w:t>info@suitime.it</w:t>
      </w:r>
    </w:hyperlink>
    <w:r w:rsidRPr="00B07ACF">
      <w:rPr>
        <w:rFonts w:ascii="Courier New" w:hAnsi="Courier New" w:cs="Courier New"/>
        <w:i/>
        <w:color w:val="595959" w:themeColor="text1" w:themeTint="A6"/>
        <w:sz w:val="18"/>
        <w:szCs w:val="18"/>
      </w:rPr>
      <w:t xml:space="preserve"> www.suitime.it</w:t>
    </w:r>
  </w:p>
  <w:p w:rsidR="00D34135" w:rsidRDefault="00D3413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35" w:rsidRDefault="00D34135" w:rsidP="007254DF">
      <w:pPr>
        <w:spacing w:after="0" w:line="240" w:lineRule="auto"/>
      </w:pPr>
      <w:r>
        <w:separator/>
      </w:r>
    </w:p>
  </w:footnote>
  <w:footnote w:type="continuationSeparator" w:id="0">
    <w:p w:rsidR="00D34135" w:rsidRDefault="00D34135" w:rsidP="00725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35" w:rsidRDefault="004F1FBC" w:rsidP="007254DF">
    <w:pPr>
      <w:pStyle w:val="Intestazion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.1pt;margin-top:30.6pt;width:191.9pt;height:20.45pt;z-index:251660288;mso-width-percent:400;mso-position-horizontal:absolute;mso-width-percent:400;mso-width-relative:margin;mso-height-relative:margin" strokecolor="white [3212]">
          <v:textbox>
            <w:txbxContent>
              <w:p w:rsidR="00D34135" w:rsidRPr="007254DF" w:rsidRDefault="00D34135">
                <w:pPr>
                  <w:rPr>
                    <w:rFonts w:ascii="Courier New" w:hAnsi="Courier New" w:cs="Courier New"/>
                    <w:i/>
                  </w:rPr>
                </w:pPr>
                <w:r>
                  <w:rPr>
                    <w:rFonts w:ascii="Courier New" w:hAnsi="Courier New" w:cs="Courier New"/>
                    <w:i/>
                  </w:rPr>
                  <w:t>Profilo della società</w:t>
                </w:r>
              </w:p>
            </w:txbxContent>
          </v:textbox>
        </v:shape>
      </w:pict>
    </w:r>
    <w:r w:rsidR="00D34135">
      <w:rPr>
        <w:noProof/>
        <w:lang w:eastAsia="it-IT"/>
      </w:rPr>
      <w:drawing>
        <wp:inline distT="0" distB="0" distL="0" distR="0">
          <wp:extent cx="1860148" cy="874712"/>
          <wp:effectExtent l="19050" t="0" r="6752" b="0"/>
          <wp:docPr id="1" name="Immagine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053" cy="877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4135" w:rsidRDefault="00D3413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65A1"/>
    <w:multiLevelType w:val="hybridMultilevel"/>
    <w:tmpl w:val="1BF26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A3F8F"/>
    <w:rsid w:val="00357E31"/>
    <w:rsid w:val="0044127E"/>
    <w:rsid w:val="0044151C"/>
    <w:rsid w:val="004F1FBC"/>
    <w:rsid w:val="005A3C8D"/>
    <w:rsid w:val="005B3770"/>
    <w:rsid w:val="006222FA"/>
    <w:rsid w:val="006874D6"/>
    <w:rsid w:val="006F4AF8"/>
    <w:rsid w:val="007254DF"/>
    <w:rsid w:val="00760909"/>
    <w:rsid w:val="007A3E03"/>
    <w:rsid w:val="007A3F8F"/>
    <w:rsid w:val="007A7A2A"/>
    <w:rsid w:val="00806A94"/>
    <w:rsid w:val="00812938"/>
    <w:rsid w:val="008E41FD"/>
    <w:rsid w:val="00907CD1"/>
    <w:rsid w:val="00A279CB"/>
    <w:rsid w:val="00A27BC8"/>
    <w:rsid w:val="00AB54FC"/>
    <w:rsid w:val="00AC654D"/>
    <w:rsid w:val="00AD4A71"/>
    <w:rsid w:val="00B07ACF"/>
    <w:rsid w:val="00C31255"/>
    <w:rsid w:val="00D34135"/>
    <w:rsid w:val="00E02FD2"/>
    <w:rsid w:val="00F43C52"/>
    <w:rsid w:val="00F73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29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51C"/>
    <w:rPr>
      <w:color w:val="0000FF" w:themeColor="hyperlink"/>
      <w:u w:val="single"/>
    </w:rPr>
  </w:style>
  <w:style w:type="character" w:customStyle="1" w:styleId="apple-style-span">
    <w:name w:val="apple-style-span"/>
    <w:basedOn w:val="Carpredefinitoparagrafo"/>
    <w:rsid w:val="0044151C"/>
  </w:style>
  <w:style w:type="character" w:customStyle="1" w:styleId="apple-converted-space">
    <w:name w:val="apple-converted-space"/>
    <w:basedOn w:val="Carpredefinitoparagrafo"/>
    <w:rsid w:val="0044151C"/>
  </w:style>
  <w:style w:type="character" w:styleId="Enfasigrassetto">
    <w:name w:val="Strong"/>
    <w:basedOn w:val="Carpredefinitoparagrafo"/>
    <w:uiPriority w:val="22"/>
    <w:qFormat/>
    <w:rsid w:val="0044151C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25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4DF"/>
  </w:style>
  <w:style w:type="paragraph" w:styleId="Pidipagina">
    <w:name w:val="footer"/>
    <w:basedOn w:val="Normale"/>
    <w:link w:val="PidipaginaCarattere"/>
    <w:uiPriority w:val="99"/>
    <w:unhideWhenUsed/>
    <w:rsid w:val="00725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4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54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7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itim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F411-952A-40A3-B0F7-FBACBEFC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m.teardo</dc:creator>
  <cp:lastModifiedBy>m.teardo</cp:lastModifiedBy>
  <cp:revision>7</cp:revision>
  <cp:lastPrinted>2011-11-25T13:29:00Z</cp:lastPrinted>
  <dcterms:created xsi:type="dcterms:W3CDTF">2011-11-25T09:39:00Z</dcterms:created>
  <dcterms:modified xsi:type="dcterms:W3CDTF">2011-11-29T14:23:00Z</dcterms:modified>
</cp:coreProperties>
</file>